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0" w:rsidRDefault="005819A1" w:rsidP="009A75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REKLAMAČNÍ ŘÁD</w:t>
      </w:r>
    </w:p>
    <w:p w:rsidR="009A75F6" w:rsidRDefault="009A75F6" w:rsidP="009A75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reklamační řád se vztahuje na reklamaci zboží zakoupeného prostřednictvím internetového obchodu </w:t>
      </w:r>
      <w:hyperlink r:id="rId6" w:history="1">
        <w:r w:rsidR="005819A1" w:rsidRPr="005E4976">
          <w:rPr>
            <w:rStyle w:val="Hypertextovodkaz"/>
            <w:rFonts w:ascii="Times New Roman" w:hAnsi="Times New Roman" w:cs="Times New Roman"/>
          </w:rPr>
          <w:t>www.petfriend.cz</w:t>
        </w:r>
      </w:hyperlink>
      <w:r>
        <w:rPr>
          <w:rFonts w:ascii="Times New Roman" w:hAnsi="Times New Roman" w:cs="Times New Roman"/>
        </w:rPr>
        <w:t>. T</w:t>
      </w:r>
      <w:r w:rsidR="00DE4C9A">
        <w:rPr>
          <w:rFonts w:ascii="Times New Roman" w:hAnsi="Times New Roman" w:cs="Times New Roman"/>
        </w:rPr>
        <w:t>ento reklamační řád vychází ze V</w:t>
      </w:r>
      <w:r>
        <w:rPr>
          <w:rFonts w:ascii="Times New Roman" w:hAnsi="Times New Roman" w:cs="Times New Roman"/>
        </w:rPr>
        <w:t xml:space="preserve">šeobecných obchodních podmínek pro nákup zboží prostřednictvím internetového obchodu </w:t>
      </w:r>
      <w:hyperlink r:id="rId7" w:history="1">
        <w:r w:rsidR="005819A1" w:rsidRPr="005E4976">
          <w:rPr>
            <w:rStyle w:val="Hypertextovodkaz"/>
            <w:rFonts w:ascii="Times New Roman" w:hAnsi="Times New Roman" w:cs="Times New Roman"/>
          </w:rPr>
          <w:t>www.petfriend.cz</w:t>
        </w:r>
      </w:hyperlink>
      <w:r>
        <w:rPr>
          <w:rFonts w:ascii="Times New Roman" w:hAnsi="Times New Roman" w:cs="Times New Roman"/>
        </w:rPr>
        <w:t>. Tento reklamační řád nabývá účinnosti dne____.</w:t>
      </w:r>
    </w:p>
    <w:p w:rsidR="00647118" w:rsidRP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647118">
        <w:rPr>
          <w:rFonts w:ascii="Times New Roman" w:hAnsi="Times New Roman" w:cs="Times New Roman"/>
          <w:b/>
        </w:rPr>
        <w:t>Nároky z v</w:t>
      </w:r>
      <w:r w:rsidR="00C10880">
        <w:rPr>
          <w:rFonts w:ascii="Times New Roman" w:hAnsi="Times New Roman" w:cs="Times New Roman"/>
          <w:b/>
        </w:rPr>
        <w:t>adného plnění</w:t>
      </w: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47118">
        <w:rPr>
          <w:rFonts w:ascii="Times New Roman" w:hAnsi="Times New Roman" w:cs="Times New Roman"/>
        </w:rPr>
        <w:t xml:space="preserve">Pokud má převzaté zboží nedostatky nebo nemá oprávněně očekávané vlastnosti, nehodí se ke </w:t>
      </w:r>
      <w:bookmarkStart w:id="0" w:name="_GoBack"/>
      <w:r w:rsidRPr="00647118">
        <w:rPr>
          <w:rFonts w:ascii="Times New Roman" w:hAnsi="Times New Roman" w:cs="Times New Roman"/>
        </w:rPr>
        <w:t>sjednané nebo oprávněně očekávané vlastnosti, nehodí-li se k obvyklému nebo sjednanému účelu, není kompletní, neodpovídá jeho množství, míra, hmotnost, nebo jakost</w:t>
      </w:r>
      <w:r w:rsidR="00F7445C">
        <w:rPr>
          <w:rFonts w:ascii="Times New Roman" w:hAnsi="Times New Roman" w:cs="Times New Roman"/>
        </w:rPr>
        <w:t>,</w:t>
      </w:r>
      <w:r w:rsidRPr="00647118">
        <w:rPr>
          <w:rFonts w:ascii="Times New Roman" w:hAnsi="Times New Roman" w:cs="Times New Roman"/>
        </w:rPr>
        <w:t xml:space="preserve"> neodpovídá jiným zákonným smluvním nebo předsmluvním parametrům, jedná se o vady zboží, za které prodávající odpovídá.</w:t>
      </w:r>
    </w:p>
    <w:p w:rsidR="00647118" w:rsidRP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47118">
        <w:rPr>
          <w:rFonts w:ascii="Times New Roman" w:hAnsi="Times New Roman" w:cs="Times New Roman"/>
        </w:rPr>
        <w:t>Kupující může u prodávajícího uplatnit nejpozději do dvou let od převzetí zboží</w:t>
      </w:r>
      <w:r w:rsidR="00F7445C">
        <w:rPr>
          <w:rFonts w:ascii="Times New Roman" w:hAnsi="Times New Roman" w:cs="Times New Roman"/>
        </w:rPr>
        <w:t>,</w:t>
      </w:r>
      <w:r w:rsidRPr="00647118">
        <w:rPr>
          <w:rFonts w:ascii="Times New Roman" w:hAnsi="Times New Roman" w:cs="Times New Roman"/>
        </w:rPr>
        <w:t xml:space="preserve"> podle svého požadavku nárok na bezplatné odstranění vady nebo na přiměřenou slevu z ceny, není-li to</w:t>
      </w:r>
      <w:r w:rsidR="00F7445C">
        <w:rPr>
          <w:rFonts w:ascii="Times New Roman" w:hAnsi="Times New Roman" w:cs="Times New Roman"/>
        </w:rPr>
        <w:t xml:space="preserve"> v</w:t>
      </w:r>
      <w:r w:rsidRPr="00647118">
        <w:rPr>
          <w:rFonts w:ascii="Times New Roman" w:hAnsi="Times New Roman" w:cs="Times New Roman"/>
        </w:rPr>
        <w:t xml:space="preserve"> povaze vady neúměrné (zejména nelze-li vadu odstranit bez zbytečného odkladu), lze uplatnit požadavek na dodání nové věci bez vad nebo nové součásti bez vad, týká-li se vada pouze této součásti.</w:t>
      </w:r>
    </w:p>
    <w:bookmarkEnd w:id="0"/>
    <w:p w:rsidR="00647118" w:rsidRP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47118">
        <w:rPr>
          <w:rFonts w:ascii="Times New Roman" w:hAnsi="Times New Roman" w:cs="Times New Roman"/>
        </w:rPr>
        <w:t>Není-li oprava nebo výměna zboží možná, na základě odstoupení od smlouvy může kupující požadovat vrácení kupní ceny v plné výši.</w:t>
      </w:r>
    </w:p>
    <w:p w:rsidR="00647118" w:rsidRP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47118">
        <w:rPr>
          <w:rFonts w:ascii="Times New Roman" w:hAnsi="Times New Roman" w:cs="Times New Roman"/>
        </w:rPr>
        <w:t>Během 6 měsíců od převzetí zboží se předpokládá, že vada zboží existovala již při jeho převzetí.</w:t>
      </w:r>
    </w:p>
    <w:p w:rsidR="00647118" w:rsidRP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47118">
        <w:rPr>
          <w:rFonts w:ascii="Times New Roman" w:hAnsi="Times New Roman" w:cs="Times New Roman"/>
        </w:rPr>
        <w:t>Prodávající není povinen nároku kupujícího vyhovět, pokud prokáže, že kupující před převzetím o vadě zboží věděl nebo ji sám způsobil, a to zejména tím, že zboží bylo používáno k jinému než obvyklému nebo prodávajícím stanovenému účelu. Prodávající rovněž neodpovídá za vady vzniklé v důsledku běžného opotřebení.</w:t>
      </w:r>
    </w:p>
    <w:p w:rsidR="00647118" w:rsidRP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P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47118">
        <w:rPr>
          <w:rFonts w:ascii="Times New Roman" w:hAnsi="Times New Roman" w:cs="Times New Roman"/>
        </w:rPr>
        <w:t>V této lhůtě může kupující uplatnit reklamaci a podle své volby požadovat u vady, která znamená podstatné porušení smlouvy:</w:t>
      </w:r>
    </w:p>
    <w:p w:rsidR="00647118" w:rsidRDefault="00647118" w:rsidP="00647118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vady dodáním nové věci bez vady nebo dodáním chybějící věci,</w:t>
      </w:r>
    </w:p>
    <w:p w:rsidR="00647118" w:rsidRDefault="00647118" w:rsidP="00647118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bezplatné odstranění vady opravou,</w:t>
      </w:r>
    </w:p>
    <w:p w:rsidR="00647118" w:rsidRDefault="00647118" w:rsidP="00647118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přiměřenou slevou z kupní ceny,</w:t>
      </w:r>
    </w:p>
    <w:p w:rsidR="00647118" w:rsidRDefault="00647118" w:rsidP="00647118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vrácením kupní ceny na základě odstoupení od smlouvy.</w:t>
      </w:r>
    </w:p>
    <w:p w:rsidR="00DE4C9A" w:rsidRDefault="00DE4C9A" w:rsidP="00DE4C9A">
      <w:pPr>
        <w:pStyle w:val="Odstavecseseznamem"/>
        <w:spacing w:after="0" w:line="288" w:lineRule="auto"/>
        <w:ind w:left="1800"/>
        <w:jc w:val="both"/>
        <w:rPr>
          <w:rFonts w:ascii="Times New Roman" w:hAnsi="Times New Roman" w:cs="Times New Roman"/>
        </w:rPr>
      </w:pP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Podstatné je takové porušení smlouvy, o němž strana porušující smlouvu již při uzavření smlouvy musela vědět, že by druhá strana smlouvu neuzavřela, pokud by toto porušení předvídala. </w:t>
      </w: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vady, která znamená nepodstatné porušení smlouvy, má kupující nárok na odstranění vady nebo přiměřenou slevu z kupní ceny.</w:t>
      </w:r>
    </w:p>
    <w:p w:rsidR="00647118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47118" w:rsidRPr="00681CE5" w:rsidRDefault="00647118" w:rsidP="00647118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Vyskytla-li se odstranitelná vada po opravě opakovaně nebo má zboží větší počet vad, může kupující uplatnit právo na slevu z kupní ceny, výměnu zboží nebo od smlouvy odstoupit. Prodávající neodpovídá za vady vzniklé v důsledku běžného opotřebení nebo nedodržení návodu k použití.</w:t>
      </w:r>
    </w:p>
    <w:p w:rsidR="00AA121A" w:rsidRDefault="00AA121A" w:rsidP="009A75F6">
      <w:pPr>
        <w:jc w:val="both"/>
        <w:rPr>
          <w:rFonts w:ascii="Times New Roman" w:hAnsi="Times New Roman" w:cs="Times New Roman"/>
          <w:b/>
        </w:rPr>
      </w:pPr>
    </w:p>
    <w:p w:rsidR="00647118" w:rsidRPr="00647118" w:rsidRDefault="00647118" w:rsidP="009A75F6">
      <w:pPr>
        <w:jc w:val="both"/>
        <w:rPr>
          <w:rFonts w:ascii="Times New Roman" w:hAnsi="Times New Roman" w:cs="Times New Roman"/>
          <w:b/>
        </w:rPr>
      </w:pPr>
      <w:r w:rsidRPr="00647118">
        <w:rPr>
          <w:rFonts w:ascii="Times New Roman" w:hAnsi="Times New Roman" w:cs="Times New Roman"/>
          <w:b/>
        </w:rPr>
        <w:lastRenderedPageBreak/>
        <w:t>Postup pro provedení reklamace</w:t>
      </w:r>
    </w:p>
    <w:p w:rsidR="009A75F6" w:rsidRDefault="009A75F6" w:rsidP="009A75F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A75F6">
        <w:rPr>
          <w:rFonts w:ascii="Times New Roman" w:hAnsi="Times New Roman" w:cs="Times New Roman"/>
        </w:rPr>
        <w:t>Kupující je povinen uplatnit reklamaci u prodávajícího bez zbytečného odkladu od jejího zjištění. Reklamaci je kupující oprávněn učinit</w:t>
      </w:r>
      <w:r w:rsidR="005819A1">
        <w:rPr>
          <w:rFonts w:ascii="Times New Roman" w:hAnsi="Times New Roman" w:cs="Times New Roman"/>
        </w:rPr>
        <w:t xml:space="preserve"> písemně na adresu Prostřední 6875, Zlín 760 01, na e-mail _________________</w:t>
      </w:r>
      <w:r w:rsidRPr="009A75F6">
        <w:rPr>
          <w:rFonts w:ascii="Times New Roman" w:hAnsi="Times New Roman" w:cs="Times New Roman"/>
        </w:rPr>
        <w:t xml:space="preserve"> nebo osobně na kterékoliv z provozoven prodávajícího. V reklamaci je kupující povinen sdělit své kontaktní údaje, popis závady a požadavek na způsob vyřízení reklamace. Vzorový formulář pro provedení reklamace naleznete zde</w:t>
      </w:r>
      <w:r w:rsidRPr="009A75F6">
        <w:rPr>
          <w:rFonts w:ascii="Times New Roman" w:hAnsi="Times New Roman" w:cs="Times New Roman"/>
          <w:highlight w:val="yellow"/>
        </w:rPr>
        <w:t>_____</w:t>
      </w:r>
      <w:r w:rsidRPr="009A75F6">
        <w:rPr>
          <w:rFonts w:ascii="Times New Roman" w:hAnsi="Times New Roman" w:cs="Times New Roman"/>
        </w:rPr>
        <w:t>.Změna volby způsobu vyřízení reklamace bez souhlasu prodávajícího je možná jen tehdy, žádal-li kupující opravu vady, která se ukáže být neodstranitelná.</w:t>
      </w:r>
    </w:p>
    <w:p w:rsidR="009A75F6" w:rsidRPr="009A75F6" w:rsidRDefault="009A75F6" w:rsidP="009A75F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A75F6" w:rsidRDefault="009A75F6" w:rsidP="009A75F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A75F6">
        <w:rPr>
          <w:rFonts w:ascii="Times New Roman" w:hAnsi="Times New Roman" w:cs="Times New Roman"/>
        </w:rPr>
        <w:t>Nezvolí- li si kupující své právo z podstatného porušení smlouvy včas, má práva jako při nepodstatném porušení smlouvy.</w:t>
      </w:r>
    </w:p>
    <w:p w:rsidR="009A75F6" w:rsidRPr="009A75F6" w:rsidRDefault="009A75F6" w:rsidP="009A75F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A75F6" w:rsidRDefault="009A75F6" w:rsidP="009A75F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A75F6">
        <w:rPr>
          <w:rFonts w:ascii="Times New Roman" w:hAnsi="Times New Roman" w:cs="Times New Roman"/>
        </w:rPr>
        <w:t>Kupující je povinen prokázat nákup zboží u prodávajícího. Lhůta pro vyřízení reklamace běží ode dne předání/doručení zboží, které je předmětem reklamace prodávajícímu.</w:t>
      </w:r>
    </w:p>
    <w:p w:rsidR="00F56252" w:rsidRPr="009A75F6" w:rsidRDefault="00F56252" w:rsidP="009A75F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A75F6" w:rsidRDefault="009A75F6" w:rsidP="00F5625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56252">
        <w:rPr>
          <w:rFonts w:ascii="Times New Roman" w:hAnsi="Times New Roman" w:cs="Times New Roman"/>
        </w:rPr>
        <w:t>Prodávající je povinen bezodkladně, nejpozději do tří pracovních dnů rozhodnout o reklamaci, případně o tom, že je k rozhodnutí potřebné odborné posouzení. Informaci o nutnosti odborného posouzení kupujícímu v této lhůtě sdělí. Reklamaci vady, včetně odstranění vady prodávající vyřídí bez zbytečného odkladu, nejpozději do 30 dnů od jejího uplatnění, pokud se s kupujícím nedohodnou písemně na delší lhůtě. Po uplynutí této lhůty má kupující stejná práva jako by se jednalo o podstatné porušení smlouvy.</w:t>
      </w:r>
    </w:p>
    <w:p w:rsidR="00F56252" w:rsidRPr="00F56252" w:rsidRDefault="00F56252" w:rsidP="00F56252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A75F6" w:rsidRDefault="009A75F6" w:rsidP="00F5625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56252">
        <w:rPr>
          <w:rFonts w:ascii="Times New Roman" w:hAnsi="Times New Roman" w:cs="Times New Roman"/>
        </w:rPr>
        <w:t>Odmítne-li prodávající odstranit vadu věci, může kupující požadovat přiměřenou slevu z ceny nebo odstoupit od kupní smlouvy.</w:t>
      </w:r>
    </w:p>
    <w:p w:rsidR="00F56252" w:rsidRPr="00F56252" w:rsidRDefault="00F56252" w:rsidP="00F56252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A75F6" w:rsidRDefault="009A75F6" w:rsidP="00F5625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56252">
        <w:rPr>
          <w:rFonts w:ascii="Times New Roman" w:hAnsi="Times New Roman" w:cs="Times New Roman"/>
        </w:rPr>
        <w:t>Není-li umožněno sledovat stav vyřízení reklamace on-line, zavazuje se prodávající o vyřízení reklamace kupujícího informovat prostřednictvím e-mailu.</w:t>
      </w:r>
    </w:p>
    <w:p w:rsidR="00F56252" w:rsidRPr="00F56252" w:rsidRDefault="00F56252" w:rsidP="00F56252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A75F6" w:rsidRPr="00F56252" w:rsidRDefault="009A75F6" w:rsidP="00F5625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56252">
        <w:rPr>
          <w:rFonts w:ascii="Times New Roman" w:hAnsi="Times New Roman" w:cs="Times New Roman"/>
        </w:rPr>
        <w:t>U oprávněné reklamace náleží kupujícímu náhrada účelně vynaložených nákladů.</w:t>
      </w:r>
    </w:p>
    <w:p w:rsidR="009A75F6" w:rsidRPr="009A75F6" w:rsidRDefault="009A75F6" w:rsidP="009A75F6">
      <w:pPr>
        <w:jc w:val="both"/>
        <w:rPr>
          <w:rFonts w:ascii="Times New Roman" w:hAnsi="Times New Roman" w:cs="Times New Roman"/>
        </w:rPr>
      </w:pPr>
    </w:p>
    <w:sectPr w:rsidR="009A75F6" w:rsidRPr="009A75F6" w:rsidSect="007C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F6C"/>
    <w:multiLevelType w:val="hybridMultilevel"/>
    <w:tmpl w:val="0540A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FF8"/>
    <w:multiLevelType w:val="hybridMultilevel"/>
    <w:tmpl w:val="7ECE208E"/>
    <w:lvl w:ilvl="0" w:tplc="83BE9B0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72D455B"/>
    <w:multiLevelType w:val="hybridMultilevel"/>
    <w:tmpl w:val="18B2B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F6"/>
    <w:rsid w:val="000453BB"/>
    <w:rsid w:val="001919C0"/>
    <w:rsid w:val="005819A1"/>
    <w:rsid w:val="00647118"/>
    <w:rsid w:val="007C2743"/>
    <w:rsid w:val="009852E0"/>
    <w:rsid w:val="009A75F6"/>
    <w:rsid w:val="00AA121A"/>
    <w:rsid w:val="00BD7C0C"/>
    <w:rsid w:val="00C10880"/>
    <w:rsid w:val="00DE4C9A"/>
    <w:rsid w:val="00F56252"/>
    <w:rsid w:val="00F7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75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75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5F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75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75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5F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tfrien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frien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Uživatel systému Windows</cp:lastModifiedBy>
  <cp:revision>2</cp:revision>
  <cp:lastPrinted>2014-04-09T06:25:00Z</cp:lastPrinted>
  <dcterms:created xsi:type="dcterms:W3CDTF">2020-05-17T19:50:00Z</dcterms:created>
  <dcterms:modified xsi:type="dcterms:W3CDTF">2020-05-17T19:50:00Z</dcterms:modified>
</cp:coreProperties>
</file>